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DF" w:rsidRDefault="00E036DF" w:rsidP="00327DEA">
      <w:pPr>
        <w:ind w:left="720"/>
        <w:rPr>
          <w:b/>
          <w:sz w:val="32"/>
        </w:rPr>
      </w:pPr>
    </w:p>
    <w:p w:rsidR="00327DEA" w:rsidRPr="003F2786" w:rsidRDefault="00327DEA" w:rsidP="00327DEA">
      <w:pPr>
        <w:ind w:left="720"/>
        <w:rPr>
          <w:b/>
          <w:sz w:val="32"/>
          <w:u w:val="single"/>
        </w:rPr>
      </w:pPr>
      <w:r w:rsidRPr="003F2786">
        <w:rPr>
          <w:b/>
          <w:sz w:val="32"/>
          <w:u w:val="single"/>
        </w:rPr>
        <w:t>Merkmale der Schnittform</w:t>
      </w:r>
      <w:r w:rsidR="00CC688A" w:rsidRPr="003F2786">
        <w:rPr>
          <w:b/>
          <w:sz w:val="32"/>
          <w:u w:val="single"/>
        </w:rPr>
        <w:t xml:space="preserve"> für den Bubikopf - 19 -</w:t>
      </w:r>
    </w:p>
    <w:p w:rsidR="001B3AD9" w:rsidRPr="008944A6" w:rsidRDefault="001B3AD9" w:rsidP="008944A6">
      <w:pPr>
        <w:pStyle w:val="Listenabsatz"/>
        <w:numPr>
          <w:ilvl w:val="0"/>
          <w:numId w:val="1"/>
        </w:numPr>
        <w:spacing w:after="0" w:line="240" w:lineRule="auto"/>
        <w:rPr>
          <w:sz w:val="28"/>
        </w:rPr>
      </w:pPr>
      <w:r w:rsidRPr="008944A6">
        <w:rPr>
          <w:sz w:val="28"/>
        </w:rPr>
        <w:t>DER  GEOMETRISCHE Umriss der GRUNDFORM ist ein</w:t>
      </w:r>
      <w:r w:rsidR="00C56941">
        <w:rPr>
          <w:sz w:val="28"/>
        </w:rPr>
        <w:t xml:space="preserve"> typisches</w:t>
      </w:r>
      <w:r w:rsidRPr="008944A6">
        <w:rPr>
          <w:sz w:val="28"/>
        </w:rPr>
        <w:t xml:space="preserve"> Merkmal.</w:t>
      </w:r>
    </w:p>
    <w:p w:rsidR="001B3AD9" w:rsidRPr="008944A6" w:rsidRDefault="001B3AD9" w:rsidP="008944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de-DE"/>
        </w:rPr>
      </w:pPr>
    </w:p>
    <w:p w:rsidR="00327DEA" w:rsidRDefault="008944A6" w:rsidP="00327DEA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sz w:val="28"/>
        </w:rPr>
        <w:t>Die</w:t>
      </w:r>
      <w:r w:rsidR="00327DEA">
        <w:rPr>
          <w:sz w:val="28"/>
        </w:rPr>
        <w:t xml:space="preserve"> </w:t>
      </w:r>
      <w:r w:rsidR="00327DEA" w:rsidRPr="00902A83">
        <w:rPr>
          <w:sz w:val="28"/>
        </w:rPr>
        <w:t>Geometrische Grundform</w:t>
      </w:r>
      <w:r w:rsidR="00327DEA">
        <w:rPr>
          <w:sz w:val="28"/>
        </w:rPr>
        <w:t xml:space="preserve"> -</w:t>
      </w:r>
      <w:r w:rsidR="00327DEA" w:rsidRPr="00902A83">
        <w:rPr>
          <w:sz w:val="28"/>
        </w:rPr>
        <w:t xml:space="preserve"> im Stumpfschnitt</w:t>
      </w:r>
      <w:r w:rsidR="00327DEA">
        <w:rPr>
          <w:sz w:val="28"/>
        </w:rPr>
        <w:t xml:space="preserve"> </w:t>
      </w:r>
      <w:r>
        <w:rPr>
          <w:sz w:val="28"/>
        </w:rPr>
        <w:t>–</w:t>
      </w:r>
      <w:r w:rsidR="00327DEA" w:rsidRPr="00902A83">
        <w:rPr>
          <w:sz w:val="28"/>
        </w:rPr>
        <w:t xml:space="preserve"> </w:t>
      </w:r>
      <w:r>
        <w:rPr>
          <w:sz w:val="28"/>
        </w:rPr>
        <w:t>beginnt</w:t>
      </w:r>
      <w:r w:rsidR="00923CAE">
        <w:rPr>
          <w:sz w:val="28"/>
        </w:rPr>
        <w:t xml:space="preserve"> in der Mitte</w:t>
      </w:r>
      <w:r>
        <w:rPr>
          <w:sz w:val="28"/>
        </w:rPr>
        <w:t xml:space="preserve"> </w:t>
      </w:r>
      <w:r w:rsidR="00327DEA" w:rsidRPr="00902A83">
        <w:rPr>
          <w:sz w:val="28"/>
        </w:rPr>
        <w:t>der Nackenlinie</w:t>
      </w:r>
      <w:r>
        <w:rPr>
          <w:sz w:val="28"/>
        </w:rPr>
        <w:t>. - Schnittwinkel 0° -</w:t>
      </w:r>
      <w:r w:rsidR="003F2786">
        <w:rPr>
          <w:sz w:val="28"/>
        </w:rPr>
        <w:t xml:space="preserve"> Konkav oder konvex gestalten.</w:t>
      </w:r>
    </w:p>
    <w:p w:rsidR="00327DEA" w:rsidRPr="003F2786" w:rsidRDefault="00327DEA" w:rsidP="00C136DF">
      <w:pPr>
        <w:ind w:left="720"/>
        <w:rPr>
          <w:b/>
          <w:sz w:val="28"/>
        </w:rPr>
      </w:pPr>
      <w:r w:rsidRPr="00CF1317">
        <w:rPr>
          <w:b/>
          <w:sz w:val="28"/>
        </w:rPr>
        <w:t>Linienführung etwa in Höhe der Ohrläppchen</w:t>
      </w:r>
      <w:r>
        <w:rPr>
          <w:b/>
          <w:sz w:val="28"/>
        </w:rPr>
        <w:t xml:space="preserve"> bis</w:t>
      </w:r>
      <w:r w:rsidRPr="00CF1317">
        <w:rPr>
          <w:b/>
          <w:sz w:val="28"/>
        </w:rPr>
        <w:t xml:space="preserve"> Kinnlänge</w:t>
      </w:r>
      <w:r w:rsidRPr="00CF1317">
        <w:rPr>
          <w:sz w:val="28"/>
        </w:rPr>
        <w:t xml:space="preserve"> </w:t>
      </w:r>
      <w:r w:rsidR="003F2786">
        <w:rPr>
          <w:sz w:val="28"/>
        </w:rPr>
        <w:t xml:space="preserve">– </w:t>
      </w:r>
      <w:r w:rsidR="00CC688A">
        <w:rPr>
          <w:sz w:val="28"/>
        </w:rPr>
        <w:t xml:space="preserve"> </w:t>
      </w:r>
      <w:r w:rsidR="00C136DF" w:rsidRPr="003F2786">
        <w:rPr>
          <w:sz w:val="28"/>
        </w:rPr>
        <w:t xml:space="preserve">Kundenwunsch erfragen! </w:t>
      </w:r>
      <w:r w:rsidR="003F2786" w:rsidRPr="003F2786">
        <w:rPr>
          <w:sz w:val="28"/>
        </w:rPr>
        <w:t>A</w:t>
      </w:r>
      <w:r w:rsidR="008944A6" w:rsidRPr="003F2786">
        <w:rPr>
          <w:sz w:val="28"/>
        </w:rPr>
        <w:t>uf Gesicht</w:t>
      </w:r>
      <w:r w:rsidR="00C136DF" w:rsidRPr="003F2786">
        <w:rPr>
          <w:sz w:val="28"/>
        </w:rPr>
        <w:t>sform</w:t>
      </w:r>
      <w:r w:rsidR="008944A6" w:rsidRPr="003F2786">
        <w:rPr>
          <w:sz w:val="28"/>
        </w:rPr>
        <w:t xml:space="preserve"> und Proportionen</w:t>
      </w:r>
      <w:r w:rsidR="003F2786">
        <w:rPr>
          <w:b/>
          <w:sz w:val="28"/>
        </w:rPr>
        <w:t xml:space="preserve"> </w:t>
      </w:r>
      <w:r w:rsidR="003F2786" w:rsidRPr="003F2786">
        <w:rPr>
          <w:sz w:val="28"/>
        </w:rPr>
        <w:t>achten</w:t>
      </w:r>
      <w:r w:rsidR="00C136DF" w:rsidRPr="003F2786">
        <w:rPr>
          <w:sz w:val="28"/>
        </w:rPr>
        <w:t>! Individuell gestalten…</w:t>
      </w:r>
      <w:r w:rsidR="00C136DF" w:rsidRPr="003F2786">
        <w:rPr>
          <w:b/>
          <w:sz w:val="28"/>
        </w:rPr>
        <w:t>Kundenberatung ist notwendig.</w:t>
      </w:r>
    </w:p>
    <w:p w:rsidR="00C136DF" w:rsidRDefault="00C136DF" w:rsidP="00C136DF">
      <w:pPr>
        <w:numPr>
          <w:ilvl w:val="0"/>
          <w:numId w:val="1"/>
        </w:numPr>
        <w:spacing w:after="0" w:line="240" w:lineRule="auto"/>
        <w:rPr>
          <w:sz w:val="28"/>
        </w:rPr>
      </w:pPr>
      <w:r>
        <w:rPr>
          <w:b/>
          <w:sz w:val="28"/>
        </w:rPr>
        <w:t xml:space="preserve">Der </w:t>
      </w:r>
      <w:r w:rsidRPr="00CF1317">
        <w:rPr>
          <w:b/>
          <w:sz w:val="28"/>
        </w:rPr>
        <w:t>Oberkopfpartie zeigt  langes Deckhaar</w:t>
      </w:r>
      <w:r>
        <w:rPr>
          <w:b/>
          <w:sz w:val="28"/>
        </w:rPr>
        <w:t xml:space="preserve"> </w:t>
      </w:r>
      <w:r w:rsidRPr="00C136DF">
        <w:rPr>
          <w:sz w:val="28"/>
        </w:rPr>
        <w:t xml:space="preserve">und </w:t>
      </w:r>
      <w:r>
        <w:rPr>
          <w:sz w:val="28"/>
        </w:rPr>
        <w:t>unterschiedliche, saubere Scheitel-</w:t>
      </w:r>
      <w:r w:rsidRPr="009F7C2E">
        <w:rPr>
          <w:sz w:val="28"/>
        </w:rPr>
        <w:t>Formen Z.B.: Mittelscheitel, Seitenscheitel oder Scheiteleffekte wie der Zungenscheitel mit 2 Scheitellinien</w:t>
      </w:r>
    </w:p>
    <w:p w:rsidR="00C136DF" w:rsidRDefault="00C136DF" w:rsidP="00C136DF">
      <w:pPr>
        <w:spacing w:after="0" w:line="240" w:lineRule="auto"/>
        <w:ind w:left="720"/>
        <w:rPr>
          <w:b/>
          <w:sz w:val="28"/>
        </w:rPr>
      </w:pPr>
      <w:r>
        <w:rPr>
          <w:b/>
          <w:sz w:val="28"/>
        </w:rPr>
        <w:t>Asymmetrie passt hervorragend, da sie nicht brav wirkt.</w:t>
      </w:r>
      <w:r w:rsidRPr="00C136DF">
        <w:rPr>
          <w:b/>
          <w:sz w:val="28"/>
        </w:rPr>
        <w:t xml:space="preserve"> </w:t>
      </w:r>
    </w:p>
    <w:p w:rsidR="00C136DF" w:rsidRPr="00C136DF" w:rsidRDefault="00C136DF" w:rsidP="00C136DF">
      <w:pPr>
        <w:spacing w:after="0" w:line="240" w:lineRule="auto"/>
        <w:ind w:left="720"/>
        <w:rPr>
          <w:sz w:val="28"/>
        </w:rPr>
      </w:pPr>
      <w:r w:rsidRPr="00C136DF">
        <w:rPr>
          <w:sz w:val="28"/>
        </w:rPr>
        <w:t>Scheitel etwas tiefer ansetzen für diesen Look.</w:t>
      </w:r>
    </w:p>
    <w:p w:rsidR="00C136DF" w:rsidRDefault="00C136DF" w:rsidP="00C136DF">
      <w:pPr>
        <w:spacing w:after="0" w:line="240" w:lineRule="auto"/>
        <w:ind w:left="720"/>
        <w:rPr>
          <w:sz w:val="28"/>
        </w:rPr>
      </w:pPr>
      <w:r w:rsidRPr="00C136DF">
        <w:rPr>
          <w:sz w:val="28"/>
        </w:rPr>
        <w:t xml:space="preserve">Frau darf aufrührerisch und </w:t>
      </w:r>
      <w:r>
        <w:rPr>
          <w:sz w:val="28"/>
        </w:rPr>
        <w:t>revolutionär aussehen.</w:t>
      </w:r>
    </w:p>
    <w:p w:rsidR="00C136DF" w:rsidRPr="00C136DF" w:rsidRDefault="00C136DF" w:rsidP="00C136DF">
      <w:pPr>
        <w:spacing w:after="0" w:line="240" w:lineRule="auto"/>
        <w:ind w:left="720"/>
        <w:rPr>
          <w:sz w:val="28"/>
        </w:rPr>
      </w:pPr>
    </w:p>
    <w:p w:rsidR="00C136DF" w:rsidRDefault="00C136DF" w:rsidP="00C136DF">
      <w:pPr>
        <w:pStyle w:val="Listenabsatz"/>
        <w:numPr>
          <w:ilvl w:val="0"/>
          <w:numId w:val="1"/>
        </w:numPr>
        <w:rPr>
          <w:b/>
          <w:sz w:val="28"/>
        </w:rPr>
      </w:pPr>
      <w:r w:rsidRPr="00CC688A">
        <w:rPr>
          <w:b/>
          <w:sz w:val="28"/>
        </w:rPr>
        <w:t>Stirnpartie mit Pony – individuelle</w:t>
      </w:r>
      <w:r>
        <w:rPr>
          <w:b/>
          <w:sz w:val="28"/>
        </w:rPr>
        <w:t xml:space="preserve"> Gestaltung der</w:t>
      </w:r>
      <w:r w:rsidRPr="00CC688A">
        <w:rPr>
          <w:b/>
          <w:sz w:val="28"/>
        </w:rPr>
        <w:t xml:space="preserve"> Länge –</w:t>
      </w:r>
    </w:p>
    <w:p w:rsidR="00C136DF" w:rsidRPr="00C136DF" w:rsidRDefault="00C136DF" w:rsidP="00923CAE">
      <w:pPr>
        <w:pStyle w:val="Listenabsatz"/>
        <w:rPr>
          <w:sz w:val="28"/>
        </w:rPr>
      </w:pPr>
      <w:r w:rsidRPr="00C136DF">
        <w:rPr>
          <w:sz w:val="28"/>
        </w:rPr>
        <w:t>Natürliche Haarwuchsrichtung beachten.</w:t>
      </w:r>
    </w:p>
    <w:p w:rsidR="00C136DF" w:rsidRDefault="00C136DF" w:rsidP="00C136DF">
      <w:pPr>
        <w:pStyle w:val="Listenabsatz"/>
        <w:rPr>
          <w:b/>
          <w:sz w:val="28"/>
        </w:rPr>
      </w:pPr>
    </w:p>
    <w:p w:rsidR="00C136DF" w:rsidRPr="00923CAE" w:rsidRDefault="00C136DF" w:rsidP="00923CAE">
      <w:pPr>
        <w:pStyle w:val="Listenabsatz"/>
        <w:numPr>
          <w:ilvl w:val="0"/>
          <w:numId w:val="1"/>
        </w:numPr>
        <w:rPr>
          <w:b/>
          <w:sz w:val="28"/>
        </w:rPr>
      </w:pPr>
      <w:r w:rsidRPr="00923CAE">
        <w:rPr>
          <w:b/>
          <w:sz w:val="28"/>
        </w:rPr>
        <w:t>Seitenpartien in Locken, Wellen</w:t>
      </w:r>
      <w:r w:rsidR="003F2786">
        <w:rPr>
          <w:b/>
          <w:sz w:val="28"/>
        </w:rPr>
        <w:t xml:space="preserve">, glatte, gedrehte </w:t>
      </w:r>
      <w:r w:rsidRPr="00923CAE">
        <w:rPr>
          <w:b/>
          <w:sz w:val="28"/>
        </w:rPr>
        <w:t>Haarpartien gestalten.    Kundenberatung empfohlen.</w:t>
      </w:r>
    </w:p>
    <w:p w:rsidR="00C136DF" w:rsidRPr="00923CAE" w:rsidRDefault="00C136DF" w:rsidP="00923CAE">
      <w:pPr>
        <w:pStyle w:val="Listenabsatz"/>
        <w:rPr>
          <w:b/>
          <w:sz w:val="28"/>
        </w:rPr>
      </w:pPr>
    </w:p>
    <w:p w:rsidR="00327DEA" w:rsidRPr="003F2786" w:rsidRDefault="003F2786" w:rsidP="003F2786">
      <w:pPr>
        <w:rPr>
          <w:b/>
          <w:sz w:val="32"/>
          <w:u w:val="single"/>
        </w:rPr>
      </w:pPr>
      <w:r w:rsidRPr="003F2786">
        <w:rPr>
          <w:b/>
          <w:sz w:val="32"/>
        </w:rPr>
        <w:t xml:space="preserve">          </w:t>
      </w:r>
      <w:r w:rsidR="00327DEA" w:rsidRPr="003F2786">
        <w:rPr>
          <w:b/>
          <w:sz w:val="32"/>
          <w:u w:val="single"/>
        </w:rPr>
        <w:t>Akzente in der Grundform</w:t>
      </w:r>
    </w:p>
    <w:p w:rsidR="00CC688A" w:rsidRDefault="00CC688A" w:rsidP="00CC688A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Konkave Seitenlinie „ Kurze </w:t>
      </w:r>
      <w:r w:rsidR="00327DEA" w:rsidRPr="00CC688A">
        <w:rPr>
          <w:sz w:val="28"/>
        </w:rPr>
        <w:t>Herrenwinker“</w:t>
      </w:r>
    </w:p>
    <w:p w:rsidR="00327DEA" w:rsidRPr="00CC688A" w:rsidRDefault="00CC688A" w:rsidP="00CC688A">
      <w:pPr>
        <w:pStyle w:val="Listenabsatz"/>
        <w:numPr>
          <w:ilvl w:val="0"/>
          <w:numId w:val="5"/>
        </w:numPr>
        <w:rPr>
          <w:sz w:val="28"/>
        </w:rPr>
      </w:pPr>
      <w:r>
        <w:rPr>
          <w:sz w:val="28"/>
        </w:rPr>
        <w:t>Konvexe Seitenlinie „abgerundeter Bob“</w:t>
      </w:r>
    </w:p>
    <w:p w:rsidR="00327DEA" w:rsidRDefault="00327DEA" w:rsidP="00327DEA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 xml:space="preserve"> </w:t>
      </w:r>
      <w:r w:rsidRPr="00902A83">
        <w:rPr>
          <w:sz w:val="28"/>
        </w:rPr>
        <w:t xml:space="preserve">Ponypartie kann </w:t>
      </w:r>
      <w:r>
        <w:rPr>
          <w:sz w:val="28"/>
        </w:rPr>
        <w:t>vielfältige Linienführungen zeigen.</w:t>
      </w:r>
    </w:p>
    <w:p w:rsidR="00327DEA" w:rsidRDefault="00327DEA" w:rsidP="00327DEA">
      <w:pPr>
        <w:ind w:left="720"/>
        <w:rPr>
          <w:sz w:val="28"/>
        </w:rPr>
      </w:pPr>
      <w:r>
        <w:rPr>
          <w:sz w:val="28"/>
        </w:rPr>
        <w:t xml:space="preserve"> Z.B.: gerade, gebogen, diagonal oder zur Spitze geschnitten.</w:t>
      </w:r>
    </w:p>
    <w:p w:rsidR="00327DEA" w:rsidRDefault="00327DEA" w:rsidP="00327DEA">
      <w:pPr>
        <w:ind w:left="720"/>
        <w:rPr>
          <w:sz w:val="28"/>
        </w:rPr>
      </w:pPr>
      <w:r>
        <w:rPr>
          <w:sz w:val="28"/>
        </w:rPr>
        <w:t>…………………………………………………………………………</w:t>
      </w:r>
    </w:p>
    <w:p w:rsidR="001B3AD9" w:rsidRPr="0033746D" w:rsidRDefault="001B3AD9" w:rsidP="001B3AD9">
      <w:pPr>
        <w:pStyle w:val="Listenabsatz"/>
        <w:jc w:val="center"/>
        <w:rPr>
          <w:b/>
          <w:sz w:val="36"/>
        </w:rPr>
      </w:pPr>
    </w:p>
    <w:p w:rsidR="001B3AD9" w:rsidRPr="003F2786" w:rsidRDefault="001B3AD9" w:rsidP="003F2786">
      <w:pPr>
        <w:pStyle w:val="Listenabsatz"/>
        <w:numPr>
          <w:ilvl w:val="0"/>
          <w:numId w:val="8"/>
        </w:numPr>
        <w:rPr>
          <w:b/>
          <w:sz w:val="40"/>
        </w:rPr>
      </w:pPr>
      <w:r w:rsidRPr="003F2786">
        <w:rPr>
          <w:b/>
          <w:sz w:val="40"/>
        </w:rPr>
        <w:t>zum Aktionspreis von 30,00 € bedienen.</w:t>
      </w:r>
    </w:p>
    <w:p w:rsidR="001B3AD9" w:rsidRPr="0033746D" w:rsidRDefault="003F2786" w:rsidP="003F2786">
      <w:pPr>
        <w:rPr>
          <w:sz w:val="28"/>
        </w:rPr>
      </w:pPr>
      <w:r>
        <w:rPr>
          <w:sz w:val="28"/>
        </w:rPr>
        <w:t xml:space="preserve">           </w:t>
      </w:r>
      <w:r w:rsidR="001B3AD9">
        <w:rPr>
          <w:sz w:val="28"/>
        </w:rPr>
        <w:t>Er beinhaltet</w:t>
      </w:r>
      <w:r w:rsidR="001B3AD9" w:rsidRPr="0033746D">
        <w:rPr>
          <w:sz w:val="28"/>
        </w:rPr>
        <w:t xml:space="preserve">: </w:t>
      </w:r>
      <w:r w:rsidR="001B3AD9" w:rsidRPr="0033746D">
        <w:rPr>
          <w:b/>
          <w:sz w:val="28"/>
          <w:u w:val="single"/>
        </w:rPr>
        <w:t>Waschen, Schneiden und Föhnen</w:t>
      </w:r>
      <w:r w:rsidR="001B3AD9" w:rsidRPr="0033746D">
        <w:rPr>
          <w:sz w:val="28"/>
        </w:rPr>
        <w:t>.</w:t>
      </w:r>
    </w:p>
    <w:p w:rsidR="001B3AD9" w:rsidRDefault="001B3AD9" w:rsidP="003F2786">
      <w:pPr>
        <w:pStyle w:val="Listenabsatz"/>
        <w:rPr>
          <w:sz w:val="28"/>
        </w:rPr>
      </w:pPr>
      <w:r>
        <w:rPr>
          <w:sz w:val="28"/>
        </w:rPr>
        <w:t>Jede Zusatzleistung, zuzüglich zum Zusatzpreis, ist möglich.</w:t>
      </w:r>
    </w:p>
    <w:p w:rsidR="00327DEA" w:rsidRDefault="00327DEA" w:rsidP="00327DEA">
      <w:pPr>
        <w:ind w:left="720"/>
        <w:rPr>
          <w:b/>
          <w:sz w:val="32"/>
        </w:rPr>
      </w:pPr>
    </w:p>
    <w:p w:rsidR="00327DEA" w:rsidRPr="00862398" w:rsidRDefault="00327DEA" w:rsidP="00327DEA">
      <w:pPr>
        <w:ind w:left="720"/>
        <w:rPr>
          <w:sz w:val="28"/>
        </w:rPr>
      </w:pPr>
      <w:r w:rsidRPr="00A6153F">
        <w:rPr>
          <w:b/>
          <w:sz w:val="32"/>
        </w:rPr>
        <w:t>Zusatzleistungen – zusätzlich zum Aktionspreis von 30,00 €</w:t>
      </w:r>
      <w:r>
        <w:rPr>
          <w:b/>
          <w:sz w:val="32"/>
        </w:rPr>
        <w:t>-</w:t>
      </w:r>
    </w:p>
    <w:p w:rsidR="00327DEA" w:rsidRDefault="00327DEA" w:rsidP="00327DEA">
      <w:pPr>
        <w:ind w:left="720"/>
        <w:rPr>
          <w:b/>
          <w:sz w:val="32"/>
        </w:rPr>
      </w:pPr>
      <w:r>
        <w:rPr>
          <w:b/>
          <w:sz w:val="32"/>
        </w:rPr>
        <w:t>sind im Vorhinein mit der Kundin deutlich abzusprechen.</w:t>
      </w:r>
    </w:p>
    <w:p w:rsidR="00327DEA" w:rsidRPr="009F7C2E" w:rsidRDefault="00327DEA" w:rsidP="00327DEA">
      <w:pPr>
        <w:ind w:left="720"/>
      </w:pPr>
      <w:r w:rsidRPr="009F7C2E">
        <w:t xml:space="preserve"> z.B.:</w:t>
      </w:r>
    </w:p>
    <w:p w:rsidR="00327DEA" w:rsidRPr="00A6153F" w:rsidRDefault="00327DEA" w:rsidP="00327DEA">
      <w:pPr>
        <w:numPr>
          <w:ilvl w:val="0"/>
          <w:numId w:val="3"/>
        </w:numPr>
        <w:spacing w:after="0" w:line="240" w:lineRule="auto"/>
        <w:rPr>
          <w:sz w:val="28"/>
        </w:rPr>
      </w:pPr>
      <w:r>
        <w:t xml:space="preserve">  </w:t>
      </w:r>
      <w:r w:rsidRPr="00A6153F">
        <w:t xml:space="preserve">Alle </w:t>
      </w:r>
      <w:proofErr w:type="spellStart"/>
      <w:r w:rsidRPr="00A6153F">
        <w:rPr>
          <w:sz w:val="28"/>
        </w:rPr>
        <w:t>Farbgebungen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Farbsträhnchen</w:t>
      </w:r>
      <w:proofErr w:type="spellEnd"/>
      <w:r>
        <w:rPr>
          <w:sz w:val="28"/>
        </w:rPr>
        <w:t xml:space="preserve"> </w:t>
      </w:r>
    </w:p>
    <w:p w:rsidR="00327DEA" w:rsidRPr="00A6153F" w:rsidRDefault="00327DEA" w:rsidP="00327DEA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Pr="00A6153F">
        <w:rPr>
          <w:sz w:val="28"/>
        </w:rPr>
        <w:t>Alle Dauerwellverfahren</w:t>
      </w:r>
    </w:p>
    <w:p w:rsidR="00327DEA" w:rsidRPr="00A6153F" w:rsidRDefault="00327DEA" w:rsidP="00327DEA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Pr="00A6153F">
        <w:rPr>
          <w:sz w:val="28"/>
        </w:rPr>
        <w:t>Alle Wellenformungen oder Krausen am Hinterkopf</w:t>
      </w:r>
    </w:p>
    <w:p w:rsidR="00327DEA" w:rsidRPr="00A47B1B" w:rsidRDefault="00327DEA" w:rsidP="00327DEA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 </w:t>
      </w:r>
      <w:r w:rsidRPr="00A47B1B">
        <w:rPr>
          <w:sz w:val="28"/>
        </w:rPr>
        <w:t xml:space="preserve">Zusätzliche </w:t>
      </w:r>
      <w:proofErr w:type="spellStart"/>
      <w:r w:rsidRPr="00A47B1B">
        <w:rPr>
          <w:sz w:val="28"/>
        </w:rPr>
        <w:t>Formgebungen</w:t>
      </w:r>
      <w:proofErr w:type="spellEnd"/>
      <w:r w:rsidRPr="00A47B1B">
        <w:rPr>
          <w:sz w:val="28"/>
        </w:rPr>
        <w:t xml:space="preserve"> mit dem </w:t>
      </w:r>
      <w:proofErr w:type="spellStart"/>
      <w:r w:rsidRPr="00A47B1B">
        <w:rPr>
          <w:sz w:val="28"/>
        </w:rPr>
        <w:t>Curler</w:t>
      </w:r>
      <w:proofErr w:type="spellEnd"/>
    </w:p>
    <w:p w:rsidR="00327DEA" w:rsidRPr="00A6153F" w:rsidRDefault="00327DEA" w:rsidP="00327DEA">
      <w:pPr>
        <w:numPr>
          <w:ilvl w:val="0"/>
          <w:numId w:val="3"/>
        </w:numPr>
        <w:spacing w:after="0" w:line="240" w:lineRule="auto"/>
        <w:rPr>
          <w:sz w:val="28"/>
        </w:rPr>
      </w:pPr>
      <w:r>
        <w:rPr>
          <w:sz w:val="28"/>
        </w:rPr>
        <w:t xml:space="preserve">   Effekte am Oberkopf mit dem längeren Deckhaar</w:t>
      </w:r>
    </w:p>
    <w:p w:rsidR="00327DEA" w:rsidRPr="00A6153F" w:rsidRDefault="00327DEA" w:rsidP="00327DEA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A6153F">
        <w:rPr>
          <w:sz w:val="28"/>
        </w:rPr>
        <w:t>Flechteffekte</w:t>
      </w:r>
    </w:p>
    <w:p w:rsidR="00327DEA" w:rsidRPr="00A6153F" w:rsidRDefault="00327DEA" w:rsidP="00327DEA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>Zickzackscheitel</w:t>
      </w:r>
    </w:p>
    <w:p w:rsidR="00327DEA" w:rsidRPr="003549D8" w:rsidRDefault="00327DEA" w:rsidP="00327DEA">
      <w:pPr>
        <w:numPr>
          <w:ilvl w:val="0"/>
          <w:numId w:val="4"/>
        </w:numPr>
        <w:spacing w:after="0" w:line="240" w:lineRule="auto"/>
        <w:rPr>
          <w:b/>
          <w:sz w:val="28"/>
        </w:rPr>
      </w:pPr>
      <w:r w:rsidRPr="00A6153F">
        <w:rPr>
          <w:sz w:val="28"/>
        </w:rPr>
        <w:t xml:space="preserve">Kämmchen- einstecken als </w:t>
      </w:r>
      <w:r w:rsidRPr="003549D8">
        <w:rPr>
          <w:b/>
          <w:sz w:val="28"/>
        </w:rPr>
        <w:t>„</w:t>
      </w:r>
      <w:proofErr w:type="spellStart"/>
      <w:r w:rsidRPr="003549D8">
        <w:rPr>
          <w:b/>
          <w:sz w:val="28"/>
        </w:rPr>
        <w:t>Hahnekamm</w:t>
      </w:r>
      <w:proofErr w:type="spellEnd"/>
      <w:r w:rsidRPr="003549D8">
        <w:rPr>
          <w:b/>
          <w:sz w:val="28"/>
        </w:rPr>
        <w:t>“</w:t>
      </w:r>
    </w:p>
    <w:p w:rsidR="00327DEA" w:rsidRPr="00BF5DBE" w:rsidRDefault="00327DEA" w:rsidP="00327DEA">
      <w:pPr>
        <w:numPr>
          <w:ilvl w:val="0"/>
          <w:numId w:val="4"/>
        </w:numPr>
        <w:spacing w:after="0" w:line="240" w:lineRule="auto"/>
        <w:rPr>
          <w:sz w:val="28"/>
        </w:rPr>
      </w:pPr>
      <w:r>
        <w:rPr>
          <w:sz w:val="28"/>
        </w:rPr>
        <w:t xml:space="preserve">Schleifen und Haarschmuck wie Spangen oder </w:t>
      </w:r>
      <w:proofErr w:type="spellStart"/>
      <w:r w:rsidRPr="00BF5DBE">
        <w:rPr>
          <w:sz w:val="28"/>
        </w:rPr>
        <w:t>Glittereffekt</w:t>
      </w:r>
      <w:proofErr w:type="spellEnd"/>
    </w:p>
    <w:p w:rsidR="00327DEA" w:rsidRPr="00A47B1B" w:rsidRDefault="00327DEA" w:rsidP="00327DEA">
      <w:pPr>
        <w:ind w:left="720"/>
        <w:rPr>
          <w:sz w:val="28"/>
        </w:rPr>
      </w:pPr>
    </w:p>
    <w:p w:rsidR="00E02595" w:rsidRPr="003F2786" w:rsidRDefault="00E02595" w:rsidP="00E02595">
      <w:pPr>
        <w:rPr>
          <w:sz w:val="28"/>
        </w:rPr>
      </w:pPr>
      <w:r w:rsidRPr="00902A83">
        <w:rPr>
          <w:sz w:val="28"/>
        </w:rPr>
        <w:t xml:space="preserve">In den Aktionspreis </w:t>
      </w:r>
      <w:r w:rsidRPr="003F2786">
        <w:rPr>
          <w:sz w:val="28"/>
        </w:rPr>
        <w:t xml:space="preserve">fallen keine Leistungen, die nicht als Merkmale </w:t>
      </w:r>
    </w:p>
    <w:p w:rsidR="00E02595" w:rsidRPr="003F2786" w:rsidRDefault="00E02595" w:rsidP="00E02595">
      <w:pPr>
        <w:rPr>
          <w:sz w:val="28"/>
        </w:rPr>
      </w:pPr>
      <w:r w:rsidRPr="003F2786">
        <w:rPr>
          <w:sz w:val="28"/>
        </w:rPr>
        <w:t xml:space="preserve"> vom „ Bubikopf – 19 – „ aufgezeigt wurden, </w:t>
      </w:r>
    </w:p>
    <w:p w:rsidR="00E02595" w:rsidRPr="00902A83" w:rsidRDefault="00E02595" w:rsidP="00E02595">
      <w:pPr>
        <w:numPr>
          <w:ilvl w:val="0"/>
          <w:numId w:val="4"/>
        </w:numPr>
        <w:spacing w:after="0" w:line="240" w:lineRule="auto"/>
        <w:rPr>
          <w:sz w:val="28"/>
        </w:rPr>
      </w:pPr>
      <w:r w:rsidRPr="00902A83">
        <w:rPr>
          <w:sz w:val="28"/>
        </w:rPr>
        <w:t xml:space="preserve">wie gestuftes Deckhaar bzw. </w:t>
      </w:r>
      <w:r>
        <w:rPr>
          <w:sz w:val="28"/>
        </w:rPr>
        <w:t xml:space="preserve">eine </w:t>
      </w:r>
      <w:proofErr w:type="spellStart"/>
      <w:r w:rsidRPr="00902A83">
        <w:rPr>
          <w:sz w:val="28"/>
        </w:rPr>
        <w:t>Effilierung</w:t>
      </w:r>
      <w:proofErr w:type="spellEnd"/>
      <w:r w:rsidRPr="00902A83">
        <w:rPr>
          <w:sz w:val="28"/>
        </w:rPr>
        <w:t xml:space="preserve"> oder Haarlängen, </w:t>
      </w:r>
    </w:p>
    <w:p w:rsidR="00E02595" w:rsidRDefault="00E02595" w:rsidP="00E02595">
      <w:pPr>
        <w:ind w:left="720"/>
        <w:rPr>
          <w:sz w:val="28"/>
        </w:rPr>
      </w:pPr>
      <w:r>
        <w:rPr>
          <w:sz w:val="28"/>
        </w:rPr>
        <w:t xml:space="preserve">     </w:t>
      </w:r>
      <w:r w:rsidR="003F2786">
        <w:rPr>
          <w:sz w:val="28"/>
        </w:rPr>
        <w:t xml:space="preserve"> </w:t>
      </w:r>
      <w:r w:rsidRPr="00902A83">
        <w:rPr>
          <w:sz w:val="28"/>
        </w:rPr>
        <w:t>die über das Schlüsselbein hinausgehen.</w:t>
      </w:r>
      <w:r>
        <w:rPr>
          <w:sz w:val="28"/>
        </w:rPr>
        <w:t xml:space="preserve"> Das wäre Langhaar!</w:t>
      </w:r>
    </w:p>
    <w:p w:rsidR="00E02595" w:rsidRDefault="00E02595" w:rsidP="00E02595">
      <w:pPr>
        <w:ind w:left="720"/>
        <w:rPr>
          <w:sz w:val="28"/>
        </w:rPr>
      </w:pPr>
    </w:p>
    <w:p w:rsidR="00E02595" w:rsidRDefault="00E02595" w:rsidP="00E02595">
      <w:pPr>
        <w:rPr>
          <w:sz w:val="28"/>
        </w:rPr>
      </w:pPr>
      <w:r>
        <w:rPr>
          <w:sz w:val="28"/>
        </w:rPr>
        <w:t>Die Zeit der Zwanziger Jahre kann durch eine besondere Augenbrauenformung akzentuiert werden, - wie es Bildmaterialien von Schauspielerinnen belegen.</w:t>
      </w:r>
    </w:p>
    <w:p w:rsidR="00E02595" w:rsidRPr="00BC5EDC" w:rsidRDefault="00E02595" w:rsidP="00E02595">
      <w:pPr>
        <w:rPr>
          <w:b/>
          <w:sz w:val="32"/>
        </w:rPr>
      </w:pPr>
      <w:r w:rsidRPr="00BC5EDC">
        <w:rPr>
          <w:b/>
          <w:sz w:val="32"/>
        </w:rPr>
        <w:t xml:space="preserve">Das Formen der schmalen Augenbrauen übernimmt die Firma </w:t>
      </w:r>
    </w:p>
    <w:p w:rsidR="00EF3471" w:rsidRDefault="00E02595" w:rsidP="00E02595">
      <w:pPr>
        <w:rPr>
          <w:b/>
          <w:sz w:val="32"/>
        </w:rPr>
      </w:pPr>
      <w:proofErr w:type="spellStart"/>
      <w:r w:rsidRPr="00BC5EDC">
        <w:rPr>
          <w:b/>
          <w:sz w:val="32"/>
        </w:rPr>
        <w:t>Elb</w:t>
      </w:r>
      <w:proofErr w:type="spellEnd"/>
      <w:r w:rsidRPr="00BC5EDC">
        <w:rPr>
          <w:b/>
          <w:sz w:val="32"/>
        </w:rPr>
        <w:t xml:space="preserve"> </w:t>
      </w:r>
      <w:proofErr w:type="spellStart"/>
      <w:r w:rsidRPr="00BC5EDC">
        <w:rPr>
          <w:b/>
          <w:sz w:val="32"/>
        </w:rPr>
        <w:t>Cosmetics</w:t>
      </w:r>
      <w:proofErr w:type="spellEnd"/>
      <w:r w:rsidR="00EF3471">
        <w:rPr>
          <w:b/>
          <w:sz w:val="32"/>
        </w:rPr>
        <w:t xml:space="preserve"> </w:t>
      </w:r>
      <w:r w:rsidRPr="00BC5EDC">
        <w:rPr>
          <w:b/>
          <w:sz w:val="32"/>
        </w:rPr>
        <w:t>&amp;</w:t>
      </w:r>
      <w:r w:rsidR="00EF3471">
        <w:rPr>
          <w:b/>
          <w:sz w:val="32"/>
        </w:rPr>
        <w:t xml:space="preserve"> </w:t>
      </w:r>
      <w:proofErr w:type="spellStart"/>
      <w:r w:rsidRPr="00BC5EDC">
        <w:rPr>
          <w:b/>
          <w:sz w:val="32"/>
        </w:rPr>
        <w:t>Ink</w:t>
      </w:r>
      <w:proofErr w:type="spellEnd"/>
      <w:r w:rsidR="00EF3471">
        <w:rPr>
          <w:b/>
          <w:sz w:val="32"/>
        </w:rPr>
        <w:t xml:space="preserve"> </w:t>
      </w:r>
      <w:r w:rsidRPr="00BC5EDC">
        <w:rPr>
          <w:b/>
          <w:sz w:val="32"/>
        </w:rPr>
        <w:t xml:space="preserve"> im Stil der 20ziger Jahre</w:t>
      </w:r>
      <w:r>
        <w:rPr>
          <w:b/>
          <w:sz w:val="32"/>
        </w:rPr>
        <w:t xml:space="preserve">. Dort gibt es ebenfalls </w:t>
      </w:r>
    </w:p>
    <w:p w:rsidR="00E02595" w:rsidRDefault="00E02595" w:rsidP="00E02595">
      <w:pPr>
        <w:rPr>
          <w:b/>
          <w:sz w:val="32"/>
        </w:rPr>
      </w:pPr>
      <w:r>
        <w:rPr>
          <w:b/>
          <w:sz w:val="32"/>
        </w:rPr>
        <w:t>einen</w:t>
      </w:r>
      <w:r w:rsidRPr="00BC5EDC">
        <w:rPr>
          <w:b/>
          <w:sz w:val="32"/>
        </w:rPr>
        <w:t xml:space="preserve"> Aktionspreis, bzw. Rabatt.</w:t>
      </w:r>
      <w:r>
        <w:rPr>
          <w:b/>
          <w:sz w:val="32"/>
        </w:rPr>
        <w:t xml:space="preserve">- </w:t>
      </w:r>
      <w:r w:rsidRPr="009F7C2E">
        <w:rPr>
          <w:sz w:val="28"/>
        </w:rPr>
        <w:t>bitte nachfragen</w:t>
      </w:r>
      <w:r w:rsidRPr="009F7C2E">
        <w:rPr>
          <w:b/>
          <w:sz w:val="28"/>
        </w:rPr>
        <w:t xml:space="preserve"> </w:t>
      </w:r>
      <w:r w:rsidR="00923BF6">
        <w:rPr>
          <w:b/>
          <w:sz w:val="32"/>
        </w:rPr>
        <w:t xml:space="preserve">– </w:t>
      </w:r>
    </w:p>
    <w:p w:rsidR="00923BF6" w:rsidRPr="00BC5EDC" w:rsidRDefault="00923BF6" w:rsidP="00E02595">
      <w:pPr>
        <w:rPr>
          <w:b/>
          <w:sz w:val="32"/>
        </w:rPr>
      </w:pPr>
      <w:r>
        <w:rPr>
          <w:b/>
          <w:sz w:val="32"/>
        </w:rPr>
        <w:t xml:space="preserve">Tel: </w:t>
      </w:r>
      <w:r w:rsidR="00EF3471">
        <w:rPr>
          <w:b/>
          <w:sz w:val="32"/>
        </w:rPr>
        <w:t>0391 400 66 888</w:t>
      </w:r>
    </w:p>
    <w:p w:rsidR="00E02595" w:rsidRDefault="00E02595" w:rsidP="00E02595">
      <w:pPr>
        <w:rPr>
          <w:b/>
          <w:sz w:val="28"/>
        </w:rPr>
      </w:pPr>
      <w:r>
        <w:rPr>
          <w:b/>
          <w:sz w:val="28"/>
        </w:rPr>
        <w:t>Der Z</w:t>
      </w:r>
      <w:r w:rsidR="003F2786">
        <w:rPr>
          <w:b/>
          <w:sz w:val="28"/>
        </w:rPr>
        <w:t>eitrahmen dieser Aktion gilt vom 09.</w:t>
      </w:r>
      <w:r>
        <w:rPr>
          <w:b/>
          <w:sz w:val="28"/>
        </w:rPr>
        <w:t xml:space="preserve"> </w:t>
      </w:r>
      <w:r w:rsidRPr="0049565D">
        <w:rPr>
          <w:b/>
          <w:sz w:val="28"/>
        </w:rPr>
        <w:t>M</w:t>
      </w:r>
      <w:r w:rsidR="003F2786">
        <w:rPr>
          <w:b/>
          <w:sz w:val="28"/>
        </w:rPr>
        <w:t>ärz bis 21. S</w:t>
      </w:r>
      <w:r>
        <w:rPr>
          <w:b/>
          <w:sz w:val="28"/>
        </w:rPr>
        <w:t>eptember 2019.</w:t>
      </w:r>
    </w:p>
    <w:p w:rsidR="00E02595" w:rsidRPr="00923BF6" w:rsidRDefault="003F2786" w:rsidP="00E02595">
      <w:pPr>
        <w:rPr>
          <w:sz w:val="28"/>
        </w:rPr>
      </w:pPr>
      <w:r w:rsidRPr="00923BF6">
        <w:rPr>
          <w:sz w:val="28"/>
        </w:rPr>
        <w:t>Wenn es Kundinnen</w:t>
      </w:r>
      <w:r w:rsidR="00E02595" w:rsidRPr="00923BF6">
        <w:rPr>
          <w:sz w:val="28"/>
        </w:rPr>
        <w:t xml:space="preserve"> auffällig mögen, dann lassen Sie doch die Oberkopfpartie </w:t>
      </w:r>
      <w:r w:rsidRPr="00923BF6">
        <w:rPr>
          <w:sz w:val="28"/>
        </w:rPr>
        <w:t xml:space="preserve">abgeteilt länger um </w:t>
      </w:r>
      <w:r w:rsidR="00EF3471">
        <w:rPr>
          <w:sz w:val="28"/>
        </w:rPr>
        <w:t xml:space="preserve">effektvoller </w:t>
      </w:r>
      <w:bookmarkStart w:id="0" w:name="_GoBack"/>
      <w:bookmarkEnd w:id="0"/>
      <w:r w:rsidR="00E02595" w:rsidRPr="00923BF6">
        <w:rPr>
          <w:sz w:val="28"/>
        </w:rPr>
        <w:t xml:space="preserve">oder glamouröser </w:t>
      </w:r>
      <w:r w:rsidRPr="00923BF6">
        <w:rPr>
          <w:sz w:val="28"/>
        </w:rPr>
        <w:t xml:space="preserve">zu </w:t>
      </w:r>
      <w:r w:rsidR="00923BF6" w:rsidRPr="00923BF6">
        <w:rPr>
          <w:sz w:val="28"/>
        </w:rPr>
        <w:t xml:space="preserve">stylen: </w:t>
      </w:r>
      <w:r w:rsidR="00E02595" w:rsidRPr="00923BF6">
        <w:rPr>
          <w:sz w:val="28"/>
        </w:rPr>
        <w:t>Blüten und Bänder oder and</w:t>
      </w:r>
      <w:r w:rsidR="00923BF6" w:rsidRPr="00923BF6">
        <w:rPr>
          <w:sz w:val="28"/>
        </w:rPr>
        <w:t>ere Haar- Accessoires bringen den Bubikopf zur Geltung.</w:t>
      </w:r>
    </w:p>
    <w:p w:rsidR="00923BF6" w:rsidRDefault="00923BF6" w:rsidP="00923BF6">
      <w:pPr>
        <w:rPr>
          <w:b/>
          <w:sz w:val="28"/>
        </w:rPr>
      </w:pPr>
      <w:r>
        <w:rPr>
          <w:b/>
          <w:sz w:val="28"/>
        </w:rPr>
        <w:t>Zu den „ Goldenen Zwanziger Jahren passen selbstverständlich Goldtöne, also</w:t>
      </w:r>
    </w:p>
    <w:p w:rsidR="00B3412A" w:rsidRPr="00923BF6" w:rsidRDefault="00923BF6">
      <w:pPr>
        <w:rPr>
          <w:b/>
          <w:sz w:val="28"/>
        </w:rPr>
      </w:pPr>
      <w:r>
        <w:rPr>
          <w:b/>
          <w:sz w:val="28"/>
        </w:rPr>
        <w:t>warme Nuancen im Blondhaar…auch tizianrote, leuchtende Haarfarben.</w:t>
      </w:r>
    </w:p>
    <w:sectPr w:rsidR="00B3412A" w:rsidRPr="00923B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3419"/>
    <w:multiLevelType w:val="hybridMultilevel"/>
    <w:tmpl w:val="C430EE96"/>
    <w:lvl w:ilvl="0" w:tplc="9B189746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200526BA"/>
    <w:multiLevelType w:val="hybridMultilevel"/>
    <w:tmpl w:val="BBE01FD0"/>
    <w:lvl w:ilvl="0" w:tplc="965A8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3311C"/>
    <w:multiLevelType w:val="hybridMultilevel"/>
    <w:tmpl w:val="2DB283F0"/>
    <w:lvl w:ilvl="0" w:tplc="1BCA8EE4">
      <w:start w:val="1"/>
      <w:numFmt w:val="decimal"/>
      <w:lvlText w:val="%1."/>
      <w:lvlJc w:val="left"/>
      <w:pPr>
        <w:ind w:left="735" w:hanging="375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01DB4"/>
    <w:multiLevelType w:val="hybridMultilevel"/>
    <w:tmpl w:val="1846B768"/>
    <w:lvl w:ilvl="0" w:tplc="D60AD5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90DDE"/>
    <w:multiLevelType w:val="hybridMultilevel"/>
    <w:tmpl w:val="DD78D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43AF8"/>
    <w:multiLevelType w:val="hybridMultilevel"/>
    <w:tmpl w:val="4D9A9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B0F14"/>
    <w:multiLevelType w:val="hybridMultilevel"/>
    <w:tmpl w:val="4BD6D8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87E59"/>
    <w:multiLevelType w:val="hybridMultilevel"/>
    <w:tmpl w:val="4432C446"/>
    <w:lvl w:ilvl="0" w:tplc="4154BE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82"/>
    <w:rsid w:val="001B3AD9"/>
    <w:rsid w:val="002D4340"/>
    <w:rsid w:val="00327DEA"/>
    <w:rsid w:val="003F2786"/>
    <w:rsid w:val="00663468"/>
    <w:rsid w:val="008944A6"/>
    <w:rsid w:val="00923BF6"/>
    <w:rsid w:val="00923CAE"/>
    <w:rsid w:val="00967182"/>
    <w:rsid w:val="00B3412A"/>
    <w:rsid w:val="00C136DF"/>
    <w:rsid w:val="00C56941"/>
    <w:rsid w:val="00CC688A"/>
    <w:rsid w:val="00E02595"/>
    <w:rsid w:val="00E036DF"/>
    <w:rsid w:val="00E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34690-8390-4E5C-B20F-D282C5F9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7D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2019-03-07T17:26:00Z</dcterms:created>
  <dcterms:modified xsi:type="dcterms:W3CDTF">2019-03-08T15:32:00Z</dcterms:modified>
</cp:coreProperties>
</file>